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F1" w:rsidRPr="00515382" w:rsidRDefault="00BD7BF1" w:rsidP="00BD7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СОСТАВ</w:t>
      </w:r>
    </w:p>
    <w:p w:rsidR="00BD7BF1" w:rsidRPr="00515382" w:rsidRDefault="00BD7BF1" w:rsidP="00BD7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АДМИНИСТРАТИВНОЙ КОМИССИИ ГОРОДСКОГО ОКРУГА МЫТИЩИ</w:t>
      </w:r>
    </w:p>
    <w:p w:rsidR="00BD7BF1" w:rsidRPr="00515382" w:rsidRDefault="00BD7BF1" w:rsidP="00BD7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D7BF1" w:rsidRPr="00515382" w:rsidRDefault="00BD7BF1" w:rsidP="00BD7BF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183"/>
        <w:gridCol w:w="20"/>
      </w:tblGrid>
      <w:tr w:rsidR="00BD7BF1" w:rsidRPr="00515382" w:rsidTr="00340F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BF1" w:rsidRPr="00515382" w:rsidRDefault="00BD7BF1" w:rsidP="00340F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BF1" w:rsidRPr="00515382" w:rsidRDefault="00BD7BF1" w:rsidP="00340F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BF1" w:rsidRPr="00515382" w:rsidRDefault="00BD7BF1" w:rsidP="00340F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8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D7BF1" w:rsidRPr="00515382" w:rsidRDefault="00BD7BF1" w:rsidP="00340F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382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>
              <w:r w:rsidRPr="00515382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5153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Мытищи МО</w:t>
            </w:r>
            <w:proofErr w:type="gramEnd"/>
          </w:p>
          <w:p w:rsidR="00BD7BF1" w:rsidRPr="00515382" w:rsidRDefault="00BD7BF1" w:rsidP="00340F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82">
              <w:rPr>
                <w:rFonts w:ascii="Times New Roman" w:hAnsi="Times New Roman" w:cs="Times New Roman"/>
                <w:sz w:val="28"/>
                <w:szCs w:val="28"/>
              </w:rPr>
              <w:t>от 28.07.2022 N 3314)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BF1" w:rsidRPr="00515382" w:rsidRDefault="00BD7BF1" w:rsidP="00340F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BF1" w:rsidRPr="00515382" w:rsidRDefault="00BD7BF1" w:rsidP="00BD7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BF1" w:rsidRPr="00515382" w:rsidRDefault="00BD7BF1" w:rsidP="00BD7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Председатель комиссии - заместитель главы администрации городского округа Мытищи - Дунаев К.А.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Жерздева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 xml:space="preserve"> Е.Ю. - главный юрисконсульт МКУ "Правовое управление 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>. Мытищи";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Артюхова С.Ю. - главный инспектор подразделения обеспечения деятельности по развитию торговли и услуг Муниципального казенного учреждения "Управление делами органов местного самоуправления";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Меркулова Е.С. - заместитель директора Муниципального казенного учреждения "Территориальное управление "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>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Лупандин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 xml:space="preserve"> Н.Д. - главный эксперт Муниципального казенного учреждения "Территориальное управление "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>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Михайлова Т.И. - главный специалист отдела по взаимодействию с населением Муниципального казенного учреждения "Территориальное управление "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>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Миронов А.С. - начальник отдела ЖКХ Муниципального казенного учреждения "Территориальное управление "Федоскино";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 xml:space="preserve">Комлев Р.Ю. - заместитель начальника Муниципального казенного учреждения "Управление благоустройства 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>. Мытищи";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 xml:space="preserve">Селезнева А.А. - ведущий специалист отдела </w:t>
      </w:r>
      <w:proofErr w:type="gramStart"/>
      <w:r w:rsidRPr="005153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5382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благоустройству администрации городского округа Мытищи - ответственный секретарь административной комиссии;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 xml:space="preserve">Романова И.Я. - ведущий аналитик отдела </w:t>
      </w:r>
      <w:proofErr w:type="gramStart"/>
      <w:r w:rsidRPr="005153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5382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благоустройству администрации городского округа Мытищи - ответственный секретарь административной комиссии;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Ловцов А.Д. - руководитель подразделения информационной политики управления градостроительного развития администрации городского округа Мытищи;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lastRenderedPageBreak/>
        <w:t>Семенов Р.Н. - главный эксперт подразделения информационной политики управления градостроительного развития администрации городского округа Мытищи;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Слепцов И.А. - главный эксперт подразделения информационной политики управления градостроительного развития администрации городского округа Мытищи;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382">
        <w:rPr>
          <w:rFonts w:ascii="Times New Roman" w:hAnsi="Times New Roman" w:cs="Times New Roman"/>
          <w:sz w:val="28"/>
          <w:szCs w:val="28"/>
        </w:rPr>
        <w:t>Сурояков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 xml:space="preserve"> А.А. - 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 xml:space="preserve">. директора Муниципального казенного учреждения "Управление транспорта и дорожного хозяйства 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>. Мытищи";</w:t>
      </w:r>
    </w:p>
    <w:p w:rsidR="00BD7BF1" w:rsidRPr="00515382" w:rsidRDefault="00BD7BF1" w:rsidP="00BD7B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382">
        <w:rPr>
          <w:rFonts w:ascii="Times New Roman" w:hAnsi="Times New Roman" w:cs="Times New Roman"/>
          <w:sz w:val="28"/>
          <w:szCs w:val="28"/>
        </w:rPr>
        <w:t>Бибикова О.А. - начальник территориального отдела "</w:t>
      </w:r>
      <w:proofErr w:type="spellStart"/>
      <w:r w:rsidRPr="00515382"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 w:rsidRPr="00515382">
        <w:rPr>
          <w:rFonts w:ascii="Times New Roman" w:hAnsi="Times New Roman" w:cs="Times New Roman"/>
          <w:sz w:val="28"/>
          <w:szCs w:val="28"/>
        </w:rPr>
        <w:t>" территориального управления администрации городского округа Мытищи.</w:t>
      </w:r>
    </w:p>
    <w:p w:rsidR="00BD7BF1" w:rsidRPr="00515382" w:rsidRDefault="00BD7BF1" w:rsidP="00BD7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BF1" w:rsidRPr="00515382" w:rsidRDefault="00BD7BF1" w:rsidP="00BD7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BF1" w:rsidRPr="00515382" w:rsidRDefault="00BD7BF1" w:rsidP="00BD7BF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B382A" w:rsidRDefault="004B382A">
      <w:bookmarkStart w:id="0" w:name="_GoBack"/>
      <w:bookmarkEnd w:id="0"/>
    </w:p>
    <w:sectPr w:rsidR="004B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A1"/>
    <w:rsid w:val="000152A1"/>
    <w:rsid w:val="004B382A"/>
    <w:rsid w:val="00B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B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7B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B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7B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09FBF5F6411B37021A507F95232BF93DFE796E9370F1BAE623FB7A64619FCBE2D4735AD720746A826652E8451A477E92B4B59C0F9B872AA6P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Ольга Петровна</dc:creator>
  <cp:keywords/>
  <dc:description/>
  <cp:lastModifiedBy>Бурмистрова Ольга Петровна</cp:lastModifiedBy>
  <cp:revision>2</cp:revision>
  <dcterms:created xsi:type="dcterms:W3CDTF">2022-10-13T06:18:00Z</dcterms:created>
  <dcterms:modified xsi:type="dcterms:W3CDTF">2022-10-13T06:19:00Z</dcterms:modified>
</cp:coreProperties>
</file>